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13300" w14:textId="77777777" w:rsidR="00482138" w:rsidRPr="00E30657" w:rsidRDefault="00482138" w:rsidP="00482138">
      <w:pPr>
        <w:pStyle w:val="Bezproreda"/>
        <w:rPr>
          <w:rFonts w:ascii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                 </w:t>
      </w:r>
      <w:r w:rsidRPr="00E30657">
        <w:rPr>
          <w:rFonts w:ascii="Times New Roman" w:hAnsi="Times New Roman"/>
          <w:szCs w:val="24"/>
        </w:rPr>
        <w:t xml:space="preserve">  </w:t>
      </w:r>
      <w:r w:rsidRPr="00E30657">
        <w:rPr>
          <w:rFonts w:ascii="Times New Roman" w:hAnsi="Times New Roman"/>
          <w:noProof/>
          <w:szCs w:val="24"/>
          <w:lang w:val="en-US"/>
        </w:rPr>
        <w:drawing>
          <wp:inline distT="0" distB="0" distL="0" distR="0" wp14:anchorId="47076182" wp14:editId="79B24C39">
            <wp:extent cx="27305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4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F104" w14:textId="1A84215E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  <w:lang w:eastAsia="hr-HR"/>
        </w:rPr>
        <w:t>REPUBLIKA HRVATSKA</w:t>
      </w:r>
    </w:p>
    <w:p w14:paraId="28AF26F5" w14:textId="77777777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>OSNOVNA ŠKOLA HRVATSKI LESKOVAC</w:t>
      </w:r>
    </w:p>
    <w:p w14:paraId="62764C42" w14:textId="37D39542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HRVATSKI LESKOVAC, </w:t>
      </w:r>
      <w:proofErr w:type="spellStart"/>
      <w:r w:rsidRPr="00691AD6">
        <w:rPr>
          <w:rFonts w:cstheme="minorHAnsi"/>
          <w:sz w:val="22"/>
          <w:szCs w:val="22"/>
        </w:rPr>
        <w:t>Pilinka</w:t>
      </w:r>
      <w:proofErr w:type="spellEnd"/>
      <w:r w:rsidRPr="00691AD6">
        <w:rPr>
          <w:rFonts w:cstheme="minorHAnsi"/>
          <w:sz w:val="22"/>
          <w:szCs w:val="22"/>
        </w:rPr>
        <w:t xml:space="preserve"> 2</w:t>
      </w:r>
    </w:p>
    <w:p w14:paraId="2FBBE796" w14:textId="30989D73" w:rsidR="00482138" w:rsidRPr="00C3425F" w:rsidRDefault="00482138" w:rsidP="00482138">
      <w:pPr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KLASA: </w:t>
      </w:r>
      <w:r w:rsidR="006606BA">
        <w:rPr>
          <w:rFonts w:cstheme="minorHAnsi"/>
          <w:sz w:val="22"/>
          <w:szCs w:val="22"/>
        </w:rPr>
        <w:t>112-0</w:t>
      </w:r>
      <w:r w:rsidR="00556A58">
        <w:rPr>
          <w:rFonts w:cstheme="minorHAnsi"/>
          <w:sz w:val="22"/>
          <w:szCs w:val="22"/>
        </w:rPr>
        <w:t>2</w:t>
      </w:r>
      <w:r w:rsidR="006606BA">
        <w:rPr>
          <w:rFonts w:cstheme="minorHAnsi"/>
          <w:sz w:val="22"/>
          <w:szCs w:val="22"/>
        </w:rPr>
        <w:t>/2</w:t>
      </w:r>
      <w:r w:rsidR="007306A0">
        <w:rPr>
          <w:rFonts w:cstheme="minorHAnsi"/>
          <w:sz w:val="22"/>
          <w:szCs w:val="22"/>
        </w:rPr>
        <w:t>6</w:t>
      </w:r>
      <w:r w:rsidR="000937F5" w:rsidRPr="000937F5">
        <w:rPr>
          <w:rFonts w:cstheme="minorHAnsi"/>
          <w:sz w:val="22"/>
          <w:szCs w:val="22"/>
        </w:rPr>
        <w:t>-0</w:t>
      </w:r>
      <w:r w:rsidR="00B85A22">
        <w:rPr>
          <w:rFonts w:cstheme="minorHAnsi"/>
          <w:sz w:val="22"/>
          <w:szCs w:val="22"/>
        </w:rPr>
        <w:t>1</w:t>
      </w:r>
      <w:r w:rsidR="000937F5" w:rsidRPr="000937F5">
        <w:rPr>
          <w:rFonts w:cstheme="minorHAnsi"/>
          <w:sz w:val="22"/>
          <w:szCs w:val="22"/>
        </w:rPr>
        <w:t>/</w:t>
      </w:r>
      <w:r w:rsidR="00B85A22">
        <w:rPr>
          <w:rFonts w:cstheme="minorHAnsi"/>
          <w:sz w:val="22"/>
          <w:szCs w:val="22"/>
        </w:rPr>
        <w:t>02</w:t>
      </w:r>
    </w:p>
    <w:p w14:paraId="56B0239B" w14:textId="124C406E" w:rsidR="00482138" w:rsidRPr="00691AD6" w:rsidRDefault="00482138" w:rsidP="00482138">
      <w:pPr>
        <w:rPr>
          <w:rFonts w:cstheme="minorHAnsi"/>
          <w:sz w:val="22"/>
          <w:szCs w:val="22"/>
        </w:rPr>
      </w:pPr>
      <w:r w:rsidRPr="00C3425F">
        <w:rPr>
          <w:rFonts w:cstheme="minorHAnsi"/>
          <w:sz w:val="22"/>
          <w:szCs w:val="22"/>
        </w:rPr>
        <w:t>URBROJ: 251-</w:t>
      </w:r>
      <w:r w:rsidR="001D36C0">
        <w:rPr>
          <w:rFonts w:cstheme="minorHAnsi"/>
          <w:sz w:val="22"/>
          <w:szCs w:val="22"/>
        </w:rPr>
        <w:t>724</w:t>
      </w:r>
      <w:r w:rsidR="00176789">
        <w:rPr>
          <w:rFonts w:cstheme="minorHAnsi"/>
          <w:sz w:val="22"/>
          <w:szCs w:val="22"/>
        </w:rPr>
        <w:t>/</w:t>
      </w:r>
      <w:r w:rsidRPr="00C3425F">
        <w:rPr>
          <w:rFonts w:cstheme="minorHAnsi"/>
          <w:sz w:val="22"/>
          <w:szCs w:val="22"/>
        </w:rPr>
        <w:t>01-</w:t>
      </w:r>
      <w:r w:rsidR="001D36C0">
        <w:rPr>
          <w:rFonts w:cstheme="minorHAnsi"/>
          <w:sz w:val="22"/>
          <w:szCs w:val="22"/>
        </w:rPr>
        <w:t>2</w:t>
      </w:r>
      <w:r w:rsidR="007306A0">
        <w:rPr>
          <w:rFonts w:cstheme="minorHAnsi"/>
          <w:sz w:val="22"/>
          <w:szCs w:val="22"/>
        </w:rPr>
        <w:t>6</w:t>
      </w:r>
      <w:r w:rsidRPr="00C3425F">
        <w:rPr>
          <w:rFonts w:cstheme="minorHAnsi"/>
          <w:sz w:val="22"/>
          <w:szCs w:val="22"/>
        </w:rPr>
        <w:t>-</w:t>
      </w:r>
      <w:r w:rsidR="00661015">
        <w:rPr>
          <w:rFonts w:cstheme="minorHAnsi"/>
          <w:sz w:val="22"/>
          <w:szCs w:val="22"/>
        </w:rPr>
        <w:t>8</w:t>
      </w:r>
    </w:p>
    <w:p w14:paraId="0C9DFC12" w14:textId="38C50E47" w:rsidR="00482138" w:rsidRPr="00691AD6" w:rsidRDefault="00482138" w:rsidP="004821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91AD6">
        <w:rPr>
          <w:rFonts w:asciiTheme="minorHAnsi" w:hAnsiTheme="minorHAnsi" w:cstheme="minorHAnsi"/>
          <w:sz w:val="22"/>
          <w:szCs w:val="22"/>
        </w:rPr>
        <w:t>Hrvatski Leskovac</w:t>
      </w:r>
      <w:r w:rsidRPr="000A1661">
        <w:rPr>
          <w:rFonts w:asciiTheme="minorHAnsi" w:hAnsiTheme="minorHAnsi" w:cstheme="minorHAnsi"/>
          <w:sz w:val="22"/>
          <w:szCs w:val="22"/>
        </w:rPr>
        <w:t xml:space="preserve">, </w:t>
      </w:r>
      <w:r w:rsidR="006F5B7D">
        <w:rPr>
          <w:rFonts w:asciiTheme="minorHAnsi" w:hAnsiTheme="minorHAnsi" w:cstheme="minorHAnsi"/>
          <w:sz w:val="22"/>
          <w:szCs w:val="22"/>
        </w:rPr>
        <w:t>1</w:t>
      </w:r>
      <w:r w:rsidR="00ED0A9F">
        <w:rPr>
          <w:rFonts w:asciiTheme="minorHAnsi" w:hAnsiTheme="minorHAnsi" w:cstheme="minorHAnsi"/>
          <w:sz w:val="22"/>
          <w:szCs w:val="22"/>
        </w:rPr>
        <w:t>6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</w:t>
      </w:r>
      <w:r w:rsidR="006F5B7D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9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.20</w:t>
      </w:r>
      <w:r w:rsidR="001D36C0"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2</w:t>
      </w:r>
      <w:r w:rsidR="00B67C51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6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. </w:t>
      </w:r>
      <w:r w:rsidRPr="0069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3DBF53D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85BEF90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A024F51" w14:textId="07E4BB4C" w:rsidR="00B45B35" w:rsidRPr="00B45B35" w:rsidRDefault="00B45B35" w:rsidP="00935DC8">
      <w:pPr>
        <w:pStyle w:val="tb-na16"/>
        <w:shd w:val="clear" w:color="auto" w:fill="FFFFFF"/>
        <w:spacing w:before="0" w:beforeAutospacing="0" w:after="225" w:afterAutospacing="0" w:line="336" w:lineRule="atLeast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Temeljem  članka 107.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410A4F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>odred</w:t>
      </w:r>
      <w:r w:rsidR="00FA2B78">
        <w:rPr>
          <w:rFonts w:ascii="Arial" w:hAnsi="Arial" w:cs="Arial"/>
          <w:color w:val="000000" w:themeColor="text1"/>
          <w:sz w:val="22"/>
          <w:szCs w:val="22"/>
        </w:rPr>
        <w:t>aba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P</w:t>
      </w:r>
      <w:r w:rsidR="00E80B4C" w:rsidRPr="00E80B4C">
        <w:rPr>
          <w:rFonts w:ascii="Arial" w:hAnsi="Arial" w:cs="Arial"/>
          <w:color w:val="000000" w:themeColor="text1"/>
          <w:sz w:val="22"/>
          <w:szCs w:val="22"/>
        </w:rPr>
        <w:t>ravilnik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a</w:t>
      </w:r>
      <w:r w:rsidR="00E80B4C" w:rsidRPr="00E80B4C">
        <w:rPr>
          <w:rFonts w:ascii="Arial" w:hAnsi="Arial" w:cs="Arial"/>
          <w:color w:val="000000" w:themeColor="text1"/>
          <w:sz w:val="22"/>
          <w:szCs w:val="22"/>
        </w:rPr>
        <w:t xml:space="preserve"> o odgovarajućoj vrsti obrazovanja učitelja i stručnih suradnika u osnovnoj školi 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(NN br. 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6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>/201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9</w:t>
      </w:r>
      <w:r w:rsidR="0018673C">
        <w:rPr>
          <w:rFonts w:ascii="Arial" w:hAnsi="Arial" w:cs="Arial"/>
          <w:color w:val="000000" w:themeColor="text1"/>
          <w:sz w:val="22"/>
          <w:szCs w:val="22"/>
        </w:rPr>
        <w:t xml:space="preserve"> i 75/20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>Pravilnika o načinu i postupku te vrednovanju i procjeni kandidata za zapošljavanje u Osnovnoj školi Hrvatski Leskovac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, K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LASA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: 003-06-01/19-06/1, U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RBROJ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 xml:space="preserve">: 251-724-01-19-1 od 4.6.2019. godine te 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 xml:space="preserve">općih akata 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Osnovne škole Hrvatski Leskovac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87C0D">
        <w:rPr>
          <w:rFonts w:ascii="Arial" w:hAnsi="Arial" w:cs="Arial"/>
          <w:color w:val="000000" w:themeColor="text1"/>
          <w:sz w:val="22"/>
          <w:szCs w:val="22"/>
        </w:rPr>
        <w:t>ravnatelj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Osnovn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škol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Hrvatski Leskovac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 xml:space="preserve">uz prethodnu suglasnost 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>Gradskog ureda za obrazovanje, sport i mlade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 xml:space="preserve"> od </w:t>
      </w:r>
      <w:r w:rsidR="00ED0A9F">
        <w:rPr>
          <w:rFonts w:ascii="Arial" w:hAnsi="Arial" w:cs="Arial"/>
          <w:color w:val="000000" w:themeColor="text1"/>
          <w:sz w:val="22"/>
          <w:szCs w:val="22"/>
        </w:rPr>
        <w:t>15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</w:t>
      </w:r>
      <w:r w:rsidR="00ED0A9F">
        <w:rPr>
          <w:rFonts w:ascii="Arial" w:hAnsi="Arial" w:cs="Arial"/>
          <w:color w:val="000000" w:themeColor="text1"/>
          <w:sz w:val="22"/>
          <w:szCs w:val="22"/>
        </w:rPr>
        <w:t>9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.202</w:t>
      </w:r>
      <w:r w:rsidR="00ED0A9F">
        <w:rPr>
          <w:rFonts w:ascii="Arial" w:hAnsi="Arial" w:cs="Arial"/>
          <w:color w:val="000000" w:themeColor="text1"/>
          <w:sz w:val="22"/>
          <w:szCs w:val="22"/>
        </w:rPr>
        <w:t>6</w:t>
      </w:r>
      <w:bookmarkStart w:id="0" w:name="_GoBack"/>
      <w:bookmarkEnd w:id="0"/>
      <w:r w:rsidR="007B003D">
        <w:rPr>
          <w:rFonts w:ascii="Arial" w:hAnsi="Arial" w:cs="Arial"/>
          <w:color w:val="000000" w:themeColor="text1"/>
          <w:sz w:val="22"/>
          <w:szCs w:val="22"/>
        </w:rPr>
        <w:t>. (KLASA: 602-02/2</w:t>
      </w:r>
      <w:r w:rsidR="006F5B7D">
        <w:rPr>
          <w:rFonts w:ascii="Arial" w:hAnsi="Arial" w:cs="Arial"/>
          <w:color w:val="000000" w:themeColor="text1"/>
          <w:sz w:val="22"/>
          <w:szCs w:val="22"/>
        </w:rPr>
        <w:t>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-001/</w:t>
      </w:r>
      <w:r w:rsidR="00DE7461">
        <w:rPr>
          <w:rFonts w:ascii="Arial" w:hAnsi="Arial" w:cs="Arial"/>
          <w:color w:val="000000" w:themeColor="text1"/>
          <w:sz w:val="22"/>
          <w:szCs w:val="22"/>
        </w:rPr>
        <w:t>8</w:t>
      </w:r>
      <w:r w:rsidR="006F5B7D">
        <w:rPr>
          <w:rFonts w:ascii="Arial" w:hAnsi="Arial" w:cs="Arial"/>
          <w:color w:val="000000" w:themeColor="text1"/>
          <w:sz w:val="22"/>
          <w:szCs w:val="22"/>
        </w:rPr>
        <w:t>64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, URBROJ: 251-07-12-2</w:t>
      </w:r>
      <w:r w:rsidR="006F5B7D">
        <w:rPr>
          <w:rFonts w:ascii="Arial" w:hAnsi="Arial" w:cs="Arial"/>
          <w:color w:val="000000" w:themeColor="text1"/>
          <w:sz w:val="22"/>
          <w:szCs w:val="22"/>
        </w:rPr>
        <w:t>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-</w:t>
      </w:r>
      <w:r w:rsidR="001F7224">
        <w:rPr>
          <w:rFonts w:ascii="Arial" w:hAnsi="Arial" w:cs="Arial"/>
          <w:color w:val="000000" w:themeColor="text1"/>
          <w:sz w:val="22"/>
          <w:szCs w:val="22"/>
        </w:rPr>
        <w:t>2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)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raspisuje</w:t>
      </w:r>
    </w:p>
    <w:p w14:paraId="15A98E66" w14:textId="77777777" w:rsidR="00B45B35" w:rsidRPr="00B45B35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24C8ACD5" w14:textId="77777777" w:rsidR="00B45B35" w:rsidRPr="006A1791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>N A T J E Č A J</w:t>
      </w:r>
    </w:p>
    <w:p w14:paraId="419B2FAF" w14:textId="4F2F7909" w:rsidR="004B2CE3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 xml:space="preserve">za prijam u radni odnos </w:t>
      </w:r>
    </w:p>
    <w:p w14:paraId="79813146" w14:textId="77777777" w:rsidR="00B45B35" w:rsidRPr="006A1791" w:rsidRDefault="00B45B35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3DED4AB" w14:textId="7B8E26BE" w:rsidR="00B16E87" w:rsidRDefault="00D045A4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1" w:name="_Hlk21592724"/>
      <w:bookmarkStart w:id="2" w:name="_Hlk50705225"/>
      <w:r>
        <w:rPr>
          <w:rFonts w:ascii="Arial" w:hAnsi="Arial" w:cs="Arial"/>
          <w:b/>
          <w:color w:val="000000" w:themeColor="text1"/>
          <w:sz w:val="22"/>
          <w:szCs w:val="22"/>
        </w:rPr>
        <w:t>na radn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om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mjest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u</w:t>
      </w:r>
      <w:r w:rsidR="00B16E87">
        <w:rPr>
          <w:rFonts w:ascii="Arial" w:hAnsi="Arial" w:cs="Arial"/>
          <w:b/>
          <w:color w:val="000000" w:themeColor="text1"/>
          <w:sz w:val="22"/>
          <w:szCs w:val="22"/>
        </w:rPr>
        <w:t>:</w:t>
      </w:r>
    </w:p>
    <w:p w14:paraId="637AFBFD" w14:textId="77777777" w:rsidR="00B16E87" w:rsidRDefault="00B16E87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CBCECC4" w14:textId="242B7064" w:rsidR="00AF001E" w:rsidRPr="007B003D" w:rsidRDefault="00B16E87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1</w:t>
      </w:r>
      <w:r w:rsidR="00EA2E75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4B2CE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bookmarkEnd w:id="1"/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Uči</w:t>
      </w:r>
      <w:r w:rsidR="001B1E9C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t</w:t>
      </w:r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elj/</w:t>
      </w:r>
      <w:proofErr w:type="spellStart"/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ica</w:t>
      </w:r>
      <w:proofErr w:type="spellEnd"/>
      <w:r w:rsidR="00014F57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</w:t>
      </w:r>
      <w:r w:rsidR="002F2511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razredne</w:t>
      </w:r>
      <w:r w:rsidR="00803DD5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nastave</w:t>
      </w:r>
    </w:p>
    <w:p w14:paraId="26D3FEEF" w14:textId="77777777" w:rsidR="00AF001E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6F72B01" w14:textId="1DEE6E59" w:rsidR="007B003D" w:rsidRPr="008D35A9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  <w:u w:val="single"/>
        </w:rPr>
      </w:pP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– </w:t>
      </w:r>
      <w:r w:rsidR="002F2511">
        <w:rPr>
          <w:rFonts w:ascii="Arial" w:hAnsi="Arial" w:cs="Arial"/>
          <w:bCs/>
          <w:color w:val="000000" w:themeColor="text1"/>
          <w:sz w:val="22"/>
          <w:szCs w:val="22"/>
        </w:rPr>
        <w:t>dva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 (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1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) izvršitelj</w:t>
      </w:r>
      <w:r w:rsidR="002F2511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/</w:t>
      </w:r>
      <w:proofErr w:type="spellStart"/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ic</w:t>
      </w:r>
      <w:r w:rsidR="002F2511">
        <w:rPr>
          <w:rFonts w:ascii="Arial" w:hAnsi="Arial" w:cs="Arial"/>
          <w:bCs/>
          <w:color w:val="000000" w:themeColor="text1"/>
          <w:sz w:val="22"/>
          <w:szCs w:val="22"/>
        </w:rPr>
        <w:t>e</w:t>
      </w:r>
      <w:proofErr w:type="spellEnd"/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, na </w:t>
      </w:r>
      <w:r w:rsidR="00E65552" w:rsidRPr="00E65552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ne</w:t>
      </w:r>
      <w:r w:rsidRPr="00846A1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o</w:t>
      </w:r>
      <w:r w:rsidRPr="003E700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dređeno i puno radno vrijeme</w:t>
      </w:r>
      <w:r w:rsidR="007B003D" w:rsidRP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6E64E735" w14:textId="77777777" w:rsidR="007B003D" w:rsidRDefault="007B003D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D94128" w14:textId="77777777" w:rsidR="005C5404" w:rsidRDefault="005C5404" w:rsidP="004D7F17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BFB116" w14:textId="77777777" w:rsidR="00B56DBD" w:rsidRDefault="005A2B80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bookmarkStart w:id="3" w:name="_Hlk50705270"/>
      <w:bookmarkEnd w:id="2"/>
      <w:r>
        <w:rPr>
          <w:rFonts w:ascii="Arial" w:hAnsi="Arial" w:cs="Arial"/>
          <w:color w:val="000000" w:themeColor="text1"/>
          <w:sz w:val="22"/>
          <w:szCs w:val="22"/>
        </w:rPr>
        <w:t>Opći u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vjeti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za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 xml:space="preserve">zasnivanje radnog odnosa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propisani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su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općim propisima o radu</w:t>
      </w:r>
      <w:r w:rsidR="00B56DB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501905" w14:textId="57A520D3" w:rsidR="00B45B35" w:rsidRDefault="00B56DB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osebni uvjeti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propisani su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 odredbama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Zakona 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o odgoju i obrazovanju u osnovnoj i srednjoj školi ( 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i 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Pravilnika o odgovarajućoj vrsti obrazovanja učitelja i stručnih suradnika u osnovnoj školi (NN br. 6/19 i 102/19).</w:t>
      </w:r>
    </w:p>
    <w:p w14:paraId="2905C71D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7B07EAA" w14:textId="147844B2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Mjesto rada je Hrvatski Leskovac.</w:t>
      </w:r>
    </w:p>
    <w:p w14:paraId="64F0182F" w14:textId="7CDCAA03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8732748" w14:textId="5C035EA0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 radni odnos ne može biti primljena osoba za čiji prijam postoje zapreke za zasnivanje radnog odnosa iz čl. 106.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>
        <w:rPr>
          <w:rFonts w:ascii="Arial" w:hAnsi="Arial" w:cs="Arial"/>
          <w:color w:val="000000" w:themeColor="text1"/>
          <w:sz w:val="22"/>
          <w:szCs w:val="22"/>
        </w:rPr>
        <w:t>)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3"/>
    <w:p w14:paraId="46780015" w14:textId="77777777" w:rsidR="00656803" w:rsidRDefault="00656803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D00B7B6" w14:textId="48642F51" w:rsidR="00950DC6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Na natječaj se mogu prijaviti osobe oba spola sukladno članku 13. Zakona o ravnopravnosti spolova (NN br. 82/08, 69/18).</w:t>
      </w:r>
    </w:p>
    <w:p w14:paraId="50139A83" w14:textId="77777777" w:rsidR="0019303C" w:rsidRDefault="0019303C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665E6A4" w14:textId="3718DE44" w:rsidR="00B45B35" w:rsidRPr="002615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>z potpisanu prijavu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>/zamolbu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 kojoj se mora navesti ime i prezime, adresa stanovanja i kontakt podaci podnositelja prijave te koja mora biti vlastoručno potpisana)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potrebno </w:t>
      </w:r>
      <w:r w:rsidR="001B47D0">
        <w:rPr>
          <w:rFonts w:ascii="Arial" w:hAnsi="Arial" w:cs="Arial"/>
          <w:color w:val="000000" w:themeColor="text1"/>
          <w:sz w:val="22"/>
          <w:szCs w:val="22"/>
        </w:rPr>
        <w:t xml:space="preserve">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priložiti:</w:t>
      </w:r>
    </w:p>
    <w:p w14:paraId="7FE6F2B9" w14:textId="71887ECC" w:rsidR="00B45B35" w:rsidRPr="004D7F17" w:rsidRDefault="001D36C0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životopis</w:t>
      </w:r>
    </w:p>
    <w:p w14:paraId="1613678F" w14:textId="229D85A0" w:rsidR="0073127E" w:rsidRP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lastRenderedPageBreak/>
        <w:t>- dokaz o stečenoj stručnoj spremi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(ukoliko isprava sadrži prezime koje ne odgovara podnositelju zamolbe, potrebno je dokazati pravni slijed promjene prezimena: vjenčani list, rodni list itd.)</w:t>
      </w:r>
      <w:r w:rsidR="00D045A4">
        <w:rPr>
          <w:rFonts w:ascii="Arial" w:hAnsi="Arial" w:cs="Arial"/>
          <w:color w:val="000000" w:themeColor="text1"/>
          <w:sz w:val="22"/>
          <w:szCs w:val="22"/>
        </w:rPr>
        <w:t>. Kandidat koji</w:t>
      </w:r>
      <w:r w:rsidR="0073127E">
        <w:rPr>
          <w:rFonts w:ascii="Arial" w:hAnsi="Arial" w:cs="Arial"/>
          <w:color w:val="000000" w:themeColor="text1"/>
          <w:sz w:val="22"/>
          <w:szCs w:val="22"/>
        </w:rPr>
        <w:t xml:space="preserve"> je stekao inozemnu obrazovnu kvalifikaciju dužan je priložiti rješenje nadležnog tijela o priznavanju inozemne stručne kvalifikacije za obavljanje određene regulirane profesije u Republici Hrvatskoj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D257E71" w14:textId="6F02A137" w:rsidR="00B45B35" w:rsidRPr="004D7F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uvjerenje nadležnog suda o nepostojanju zapreka za zasnivanje radnog odnosa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iz članka 106.  Zakona o odgoju i obrazovanju u osnovnoj i srednjoj školi, ne starije od </w:t>
      </w:r>
      <w:r w:rsidR="00547E0A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dana objave natječaja</w:t>
      </w:r>
      <w:r w:rsidR="00F766FE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</w:t>
      </w:r>
    </w:p>
    <w:p w14:paraId="2270A299" w14:textId="08A87303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elektronički zapis ili potvrdu o podacima evidentiranim u bazi podataka Hrvatskog zavoda za mirovinsko osiguranje iz područja radnih odnosa</w:t>
      </w:r>
      <w:r w:rsidR="002C2201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ne starije od dana objave natječaja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50F00A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0E195B3" w14:textId="2CB6E90D" w:rsidR="00950DC6" w:rsidRDefault="00950DC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Prije sklapanja ugovora o radu, odabrani kandidat dužan je sve navedene priloge odnosno isprave dostaviti na uvid u izvorniku ili u ovjerenoj preslici.</w:t>
      </w:r>
    </w:p>
    <w:p w14:paraId="6F40F729" w14:textId="64D078CB" w:rsidR="0073127E" w:rsidRPr="00B45B35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Navedeni dokumenti dostavljaju se u preslici odnosno kao neovjerena elektronička isprava i neće se vraćati kandidatima.</w:t>
      </w:r>
    </w:p>
    <w:p w14:paraId="4D3FEB93" w14:textId="77777777" w:rsidR="00C54764" w:rsidRDefault="00C54764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2F906EC" w14:textId="77777777" w:rsidR="0019303C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Prijave s dokazima o ispunjavanju uvjeta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potrebno 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dostaviti</w:t>
      </w:r>
      <w:r w:rsidR="00F341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i/>
          <w:iCs/>
          <w:color w:val="000000" w:themeColor="text1"/>
          <w:sz w:val="22"/>
          <w:szCs w:val="22"/>
        </w:rPr>
        <w:t>elektroničkom poštom (e-mailom)</w:t>
      </w:r>
      <w:r w:rsidRPr="00950DC6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na adresu: </w:t>
      </w:r>
      <w:hyperlink r:id="rId6" w:history="1">
        <w:r w:rsidRPr="00B9782B">
          <w:rPr>
            <w:rStyle w:val="Hiperveza"/>
            <w:rFonts w:ascii="Arial" w:hAnsi="Arial" w:cs="Arial"/>
            <w:sz w:val="22"/>
            <w:szCs w:val="22"/>
          </w:rPr>
          <w:t>ured@os-hrvatski-leskovac.skole.hr</w:t>
        </w:r>
      </w:hyperlink>
      <w:r w:rsidR="00F341C9">
        <w:rPr>
          <w:rFonts w:ascii="Arial" w:hAnsi="Arial" w:cs="Arial"/>
          <w:color w:val="000000" w:themeColor="text1"/>
          <w:sz w:val="22"/>
          <w:szCs w:val="22"/>
        </w:rPr>
        <w:t>.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80C2067" w14:textId="6FB6CD90" w:rsidR="00950DC6" w:rsidRDefault="0019303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Ukoliko kandidati nisu u mogućnosti dostaviti prijave elektroničkom poštom, prijavu mogu predati osobno na porti Osnovne škole Hrvatski Leskovac,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Pilinka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2, Hrvatski Leskovac, radnim danom od 9,00 do 11,00 sati.</w:t>
      </w:r>
    </w:p>
    <w:p w14:paraId="1D04503F" w14:textId="49874D5A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DC34564" w14:textId="06FC395D" w:rsidR="000619FC" w:rsidRDefault="000619FC" w:rsidP="000619FC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Rok za podnošenje prijava je </w:t>
      </w:r>
      <w:r>
        <w:rPr>
          <w:rFonts w:ascii="Arial" w:hAnsi="Arial" w:cs="Arial"/>
          <w:color w:val="000000" w:themeColor="text1"/>
          <w:sz w:val="22"/>
          <w:szCs w:val="22"/>
        </w:rPr>
        <w:t>8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dana od dana objave natječaja.</w:t>
      </w:r>
    </w:p>
    <w:p w14:paraId="66AF4A53" w14:textId="77777777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61AAE8E" w14:textId="77777777" w:rsidR="0073127E" w:rsidRDefault="0073127E" w:rsidP="0073127E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91AD6">
        <w:rPr>
          <w:rFonts w:ascii="Arial" w:hAnsi="Arial" w:cs="Arial"/>
          <w:color w:val="000000" w:themeColor="text1"/>
          <w:sz w:val="22"/>
          <w:szCs w:val="22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067E6606" w14:textId="77777777" w:rsidR="0073127E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E9FD4C9" w14:textId="2F30ACFC" w:rsidR="00CF5931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Kandidati koji se pozivaju na prednost pri zapošljavanju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sukladno čl. 102</w:t>
      </w:r>
      <w:r w:rsidR="002E314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hrvatskim braniteljima iz Domovinskog rata i članovima njihovih obitelji (Narodne novine 121/17, 98/19, 84/21), članku 48.f </w:t>
      </w:r>
      <w:r w:rsidR="00AE73C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33/92, 77/92, 27/93, 58/93, 2/94, 76/94, 108/95, 108/96, 82/01, 103/03 i 148/13, 98/19), članku 9. Zakona o profesionalnoj rehabilitaciji i zapošljavanju osoba s invaliditetom (Narodne novine 157/13, 152/14, 39/18, 32/20) te članku 48. Zakona o civilnim stradalnicima iz Domovinskog rata (NN 84/21), dužne su u prijavi na javni natječaj </w:t>
      </w:r>
      <w:r w:rsidR="00CF5931" w:rsidRPr="00833A7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 i uz prijavu priložiti svu propisanu dokumentaciju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 prema posebnom zakonu, a prednost u odnosu na ostale kandidate ostvaruju </w:t>
      </w:r>
      <w:r w:rsidR="00CF5931" w:rsidRPr="00BD2618">
        <w:rPr>
          <w:rFonts w:ascii="Arial" w:hAnsi="Arial" w:cs="Arial"/>
          <w:color w:val="000000" w:themeColor="text1"/>
          <w:sz w:val="22"/>
          <w:szCs w:val="22"/>
          <w:u w:val="single"/>
        </w:rPr>
        <w:t>samo pod jednakim uvjetima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141E0C" w14:textId="77777777" w:rsidR="00CB6A93" w:rsidRDefault="00CB6A93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2886931" w14:textId="4BA8B528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Pozivaju se osobe iz članka 102. Zakona o pravima hrvatskih branitelja iz Domovinskog rata i članovima njihovih obitelji (N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N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br. 121/17) da dostave dokaze iz članka 103. stavka 1. istoga Zakona u svrhu ostvarivanja prava prednosti pri zapošljavanju.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br/>
        <w:t>Uz ovaj natječaj objavljuje se poveznica na internetsku stranicu Ministarstva hrvatskih branitelja na kojoj su navedeni dokazi potrebni za ostvarivanje prava prednosti pri zapošljavanju sukladno Zakonu o pravima hrvatskih branitelja iz Domovinskog rata i članovima njihovih obitelji</w:t>
      </w:r>
      <w:r w:rsidR="00622A0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6387090" w14:textId="0EDD69BB" w:rsidR="00F766FE" w:rsidRDefault="00ED0A9F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7" w:history="1">
        <w:r w:rsidR="00D26954" w:rsidRPr="00942D4B">
          <w:rPr>
            <w:rStyle w:val="Hiperveza"/>
            <w:rFonts w:ascii="Arial" w:eastAsiaTheme="majorEastAsia" w:hAnsi="Arial" w:cs="Arial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4EC02715" w14:textId="6631AB54" w:rsidR="00D26954" w:rsidRDefault="00B45B35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br/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Osobe koje ostvaruju pravo prednosti pri zapošljavanju u skladu s člankom 48. Zakona o civilnim stradalnicima iz Domovinskog rata (NN 84/21) uz prijavu na natječaj dužne su u prijavi na natječaj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 uz prijavu dostaviti i </w:t>
      </w:r>
      <w:r w:rsidR="00B16DDB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sve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dokaze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iz stavka 1. članka 49. Zakona o civilnim stradalnicima iz Domovinskog rata.</w:t>
      </w:r>
    </w:p>
    <w:p w14:paraId="25D11021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Poveznica na internetsku stranicu Ministarstva hrvatskih branitelja s popisom dokaza potrebnih za ostvarivanje prava prednosti:</w:t>
      </w:r>
    </w:p>
    <w:p w14:paraId="0A8AB5EE" w14:textId="0E83817B" w:rsidR="00D26954" w:rsidRDefault="00ED0A9F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8" w:history="1">
        <w:r w:rsidR="00D26954" w:rsidRPr="00942D4B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815F7B5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590BCCC" w14:textId="77777777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Urednom prijavom smatra se prijava koja sadrži sve podatke i priloge navedene u natječaju. Nepotpune i nepravovremene prijave neće se razmatrati. </w:t>
      </w:r>
    </w:p>
    <w:p w14:paraId="3CA7B63A" w14:textId="3E8904B4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Osoba koja nije podnijela pravodobnu i urednu prijavu ili ne ispunjava formalne uvjete natječaja ne smatra se kandidatom prijavljenim na natječaj. </w:t>
      </w:r>
    </w:p>
    <w:p w14:paraId="29863E3D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7C21700" w14:textId="5A1E12E5" w:rsidR="004F31DB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Za k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andidate koji ispunjavaju formalne uvjete natječaja i koji su dostavili svu traženu dokumentaciju i pravodobnu i urednu prijavu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objaviti će se podatak o 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mjest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održavanja razgovora/vrednovanja (intervjua) te 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trajanja razgovora (intervjua)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na mrežnoj stranici Osnovne škole Hrvatski Leskovac, na kojoj se nalazi i podatak o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pravni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drugi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izvori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ma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za pripremu za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vrednovanje (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kroz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razgovor s kandidatima)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, sve sukladno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odredbama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P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ravilnik</w:t>
      </w:r>
      <w:r w:rsid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a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 načinu i postupku te vrednovanju i procjeni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kandidata za zapošljavanje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u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snovnoj školi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H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rvatski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L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eskovac,</w:t>
      </w:r>
      <w:r w:rsidR="00E62413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koji je dostupan na mrežnim stranicama Osnovne škole Hrvatski Leskovac na adresi: </w:t>
      </w:r>
      <w:hyperlink r:id="rId9" w:history="1">
        <w:r w:rsidR="004F31DB" w:rsidRPr="001C1028">
          <w:rPr>
            <w:rStyle w:val="Hiperveza"/>
            <w:rFonts w:ascii="Arial" w:hAnsi="Arial" w:cs="Arial"/>
            <w:i/>
            <w:iCs/>
            <w:sz w:val="22"/>
            <w:szCs w:val="22"/>
          </w:rPr>
          <w:t>http://os-hrvatskileskovac.hr/wp/dokumenti-3/</w:t>
        </w:r>
      </w:hyperlink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</w:p>
    <w:p w14:paraId="5FCBF651" w14:textId="097CAE95" w:rsidR="0019303C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Kandidati koji ispunjavaju formalne uvjete natječaja i koji su dostavili svu traženu dokumentaciju te pravodobnu i urednu prijavu bit će pozvani osobno na intervju putem kontakt podataka koje su naveli u prijavi.</w:t>
      </w:r>
    </w:p>
    <w:p w14:paraId="46215AE2" w14:textId="77777777" w:rsidR="004D7F17" w:rsidRPr="001C1028" w:rsidRDefault="004D7F17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2519E3C" w14:textId="2DD0207A" w:rsidR="00A4379D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Prijave će se razmatrati sukladno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Pravilniku o </w:t>
      </w:r>
      <w:r w:rsidR="0019303C" w:rsidRPr="00E80B4C">
        <w:rPr>
          <w:rFonts w:ascii="Arial" w:hAnsi="Arial" w:cs="Arial"/>
          <w:color w:val="000000" w:themeColor="text1"/>
          <w:sz w:val="22"/>
          <w:szCs w:val="22"/>
        </w:rPr>
        <w:t xml:space="preserve">odgovarajućoj vrsti obrazovanja učitelja i stručnih suradnika u osnovnoj školi 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>(NN br. 6/2019 i 75/20)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čl. </w:t>
      </w:r>
      <w:r w:rsidR="00B14083">
        <w:rPr>
          <w:rFonts w:ascii="Arial" w:hAnsi="Arial" w:cs="Arial"/>
          <w:color w:val="000000" w:themeColor="text1"/>
          <w:sz w:val="22"/>
          <w:szCs w:val="22"/>
        </w:rPr>
        <w:t>22</w:t>
      </w:r>
      <w:r w:rsidR="00355BE8">
        <w:rPr>
          <w:rFonts w:ascii="Arial" w:hAnsi="Arial" w:cs="Arial"/>
          <w:color w:val="000000" w:themeColor="text1"/>
          <w:sz w:val="22"/>
          <w:szCs w:val="22"/>
        </w:rPr>
        <w:t>..</w:t>
      </w:r>
      <w:r w:rsidR="00600C88">
        <w:rPr>
          <w:rFonts w:ascii="Arial" w:hAnsi="Arial" w:cs="Arial"/>
          <w:color w:val="000000" w:themeColor="text1"/>
          <w:sz w:val="22"/>
          <w:szCs w:val="22"/>
        </w:rPr>
        <w:t xml:space="preserve"> Na razgovor će se primarno pozivati kandidati iz kategorije a) navedenog Pravilnika, a ukoliko neće biti kandidata iz kategorije a) pozivaju se kandidati iz kategorije b) te zatim iz kategorije c).</w:t>
      </w:r>
    </w:p>
    <w:p w14:paraId="7FC868C1" w14:textId="5ED4C049" w:rsidR="004F31DB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Kandidat je 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>obvezan odazvati se pozivu na razgovor, u protivnom se smatra da je odustao od prijave na natječaj.</w:t>
      </w:r>
      <w:r w:rsidR="00F610E6">
        <w:rPr>
          <w:rFonts w:ascii="Arial" w:hAnsi="Arial" w:cs="Arial"/>
          <w:color w:val="000000" w:themeColor="text1"/>
          <w:sz w:val="22"/>
          <w:szCs w:val="22"/>
        </w:rPr>
        <w:t xml:space="preserve"> Poslodavac nije dužan ponuditi alternativni termin kandidatu koji nije u mogućnosti odazvati se na razgovor u danom terminu.</w:t>
      </w:r>
    </w:p>
    <w:p w14:paraId="1C3E83C0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4FDDF67" w14:textId="2DFB5C15" w:rsidR="00BC7232" w:rsidRDefault="00BC7232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Ako se na 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>javni natječaj ne prijave osobe koje ispunjavaju propisane uvjete, odnosno ako prijavljeni kandidat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i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ne zadovolj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e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na intervjuu, obustavit će se postupak po ovom natječaju.</w:t>
      </w:r>
    </w:p>
    <w:p w14:paraId="1D3E0F46" w14:textId="25511300" w:rsidR="0008113F" w:rsidRDefault="0008113F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Osnovna škola Hrvatski Leskovac zadržava pravo da ne izvrši izbor niti jednog kandidata po natječaju.</w:t>
      </w:r>
    </w:p>
    <w:p w14:paraId="3252ADF5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90699ED" w14:textId="28E86A5F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Rezultati natječaja bit će objavljeni na mrežnoj stranici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>Š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kole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 xml:space="preserve"> najkasnije u roku od 8 (osam) dana od dana sklapanja ugovora o radu s odabranim kandidatom.</w:t>
      </w:r>
    </w:p>
    <w:p w14:paraId="5D4BDE2E" w14:textId="245CF9D8" w:rsidR="00F766FE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CCC5AE" w14:textId="37909029" w:rsidR="002E5783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Ovaj natječaj objavljuje se na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 xml:space="preserve"> i oglasnoj ploči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H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rvatskog zavoda za zapošljavanje te na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46A0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i oglasnoj ploči Osnovne škole Hrvatski Leskovac.</w:t>
      </w:r>
    </w:p>
    <w:p w14:paraId="12107181" w14:textId="77777777" w:rsidR="00987916" w:rsidRDefault="0098791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5504D8" w14:textId="77777777" w:rsidR="00C35EFA" w:rsidRDefault="00C35EFA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6DCD6E6" w14:textId="13FF9321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 xml:space="preserve">  R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>avnatelj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F5B07">
        <w:rPr>
          <w:rFonts w:ascii="Arial" w:hAnsi="Arial" w:cs="Arial"/>
          <w:color w:val="000000" w:themeColor="text1"/>
          <w:sz w:val="22"/>
          <w:szCs w:val="22"/>
        </w:rPr>
        <w:t>OŠ Hrvatski Leskovac</w:t>
      </w:r>
    </w:p>
    <w:p w14:paraId="212D0F65" w14:textId="77777777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8B4675D" w14:textId="11E5980D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_______________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>_________</w:t>
      </w:r>
    </w:p>
    <w:p w14:paraId="1C547093" w14:textId="45116BDF" w:rsidR="00B45B35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 xml:space="preserve">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>Davor Kovačić, prof.</w:t>
      </w:r>
    </w:p>
    <w:p w14:paraId="6E6F8327" w14:textId="77777777" w:rsidR="00B65ECF" w:rsidRPr="00B45B35" w:rsidRDefault="00B65ECF" w:rsidP="006A1791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65ECF" w:rsidRPr="00B45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225A"/>
    <w:multiLevelType w:val="hybridMultilevel"/>
    <w:tmpl w:val="297AA35C"/>
    <w:lvl w:ilvl="0" w:tplc="1AC2CE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4610A"/>
    <w:multiLevelType w:val="hybridMultilevel"/>
    <w:tmpl w:val="10DE9A70"/>
    <w:lvl w:ilvl="0" w:tplc="CA5496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B35"/>
    <w:rsid w:val="00014F57"/>
    <w:rsid w:val="00022EF1"/>
    <w:rsid w:val="000619FC"/>
    <w:rsid w:val="00062CFC"/>
    <w:rsid w:val="00074E51"/>
    <w:rsid w:val="00076071"/>
    <w:rsid w:val="0008113F"/>
    <w:rsid w:val="00086329"/>
    <w:rsid w:val="00092D56"/>
    <w:rsid w:val="000937F5"/>
    <w:rsid w:val="000A1661"/>
    <w:rsid w:val="000A1EA8"/>
    <w:rsid w:val="000B03D6"/>
    <w:rsid w:val="000B522A"/>
    <w:rsid w:val="000D1F72"/>
    <w:rsid w:val="000D32B2"/>
    <w:rsid w:val="000E134B"/>
    <w:rsid w:val="0012478C"/>
    <w:rsid w:val="001267CD"/>
    <w:rsid w:val="001353F9"/>
    <w:rsid w:val="001562B3"/>
    <w:rsid w:val="001701D3"/>
    <w:rsid w:val="00172946"/>
    <w:rsid w:val="00176789"/>
    <w:rsid w:val="0018673C"/>
    <w:rsid w:val="001901E6"/>
    <w:rsid w:val="0019303C"/>
    <w:rsid w:val="00194CDB"/>
    <w:rsid w:val="001A1550"/>
    <w:rsid w:val="001B1E9C"/>
    <w:rsid w:val="001B3BDF"/>
    <w:rsid w:val="001B47D0"/>
    <w:rsid w:val="001B5DFE"/>
    <w:rsid w:val="001B774D"/>
    <w:rsid w:val="001C1028"/>
    <w:rsid w:val="001D36C0"/>
    <w:rsid w:val="001E2C17"/>
    <w:rsid w:val="001F7224"/>
    <w:rsid w:val="00215723"/>
    <w:rsid w:val="00223280"/>
    <w:rsid w:val="00227C34"/>
    <w:rsid w:val="002534E2"/>
    <w:rsid w:val="00261517"/>
    <w:rsid w:val="00262465"/>
    <w:rsid w:val="002751D6"/>
    <w:rsid w:val="002C2201"/>
    <w:rsid w:val="002C586E"/>
    <w:rsid w:val="002C68E8"/>
    <w:rsid w:val="002C7386"/>
    <w:rsid w:val="002D34D4"/>
    <w:rsid w:val="002D6189"/>
    <w:rsid w:val="002E3145"/>
    <w:rsid w:val="002E3299"/>
    <w:rsid w:val="002E5783"/>
    <w:rsid w:val="002F2511"/>
    <w:rsid w:val="002F2E12"/>
    <w:rsid w:val="0030548F"/>
    <w:rsid w:val="00310119"/>
    <w:rsid w:val="00340A93"/>
    <w:rsid w:val="00351591"/>
    <w:rsid w:val="00355BE8"/>
    <w:rsid w:val="00361E4A"/>
    <w:rsid w:val="00365546"/>
    <w:rsid w:val="00372A67"/>
    <w:rsid w:val="0038416F"/>
    <w:rsid w:val="003850B5"/>
    <w:rsid w:val="003B7593"/>
    <w:rsid w:val="003E286F"/>
    <w:rsid w:val="003E7009"/>
    <w:rsid w:val="003F049F"/>
    <w:rsid w:val="003F34AC"/>
    <w:rsid w:val="00410A4F"/>
    <w:rsid w:val="0044601B"/>
    <w:rsid w:val="00453473"/>
    <w:rsid w:val="004579E2"/>
    <w:rsid w:val="0046315D"/>
    <w:rsid w:val="00482138"/>
    <w:rsid w:val="004879D6"/>
    <w:rsid w:val="004B2CE3"/>
    <w:rsid w:val="004B4729"/>
    <w:rsid w:val="004D3B6B"/>
    <w:rsid w:val="004D48A2"/>
    <w:rsid w:val="004D7F17"/>
    <w:rsid w:val="004E211E"/>
    <w:rsid w:val="004F0699"/>
    <w:rsid w:val="004F31DB"/>
    <w:rsid w:val="00505030"/>
    <w:rsid w:val="005200A7"/>
    <w:rsid w:val="00547E0A"/>
    <w:rsid w:val="00556A58"/>
    <w:rsid w:val="00561584"/>
    <w:rsid w:val="00572E1B"/>
    <w:rsid w:val="00575AB2"/>
    <w:rsid w:val="005A1166"/>
    <w:rsid w:val="005A2B80"/>
    <w:rsid w:val="005A3495"/>
    <w:rsid w:val="005B071B"/>
    <w:rsid w:val="005C5404"/>
    <w:rsid w:val="005E002E"/>
    <w:rsid w:val="005E1731"/>
    <w:rsid w:val="005F6707"/>
    <w:rsid w:val="00600C88"/>
    <w:rsid w:val="00604CBA"/>
    <w:rsid w:val="00622A01"/>
    <w:rsid w:val="006503C3"/>
    <w:rsid w:val="00655856"/>
    <w:rsid w:val="00656803"/>
    <w:rsid w:val="006606BA"/>
    <w:rsid w:val="00661015"/>
    <w:rsid w:val="00667065"/>
    <w:rsid w:val="006674B0"/>
    <w:rsid w:val="006757AC"/>
    <w:rsid w:val="00683075"/>
    <w:rsid w:val="006A1791"/>
    <w:rsid w:val="006C36F1"/>
    <w:rsid w:val="006E1B4D"/>
    <w:rsid w:val="006F2046"/>
    <w:rsid w:val="006F2686"/>
    <w:rsid w:val="006F4A5B"/>
    <w:rsid w:val="006F5B7D"/>
    <w:rsid w:val="007035EA"/>
    <w:rsid w:val="00706829"/>
    <w:rsid w:val="00710677"/>
    <w:rsid w:val="007306A0"/>
    <w:rsid w:val="0073127E"/>
    <w:rsid w:val="00732507"/>
    <w:rsid w:val="00745C4B"/>
    <w:rsid w:val="007514A2"/>
    <w:rsid w:val="00770C4C"/>
    <w:rsid w:val="007873F3"/>
    <w:rsid w:val="00796FC4"/>
    <w:rsid w:val="007A20C3"/>
    <w:rsid w:val="007B003D"/>
    <w:rsid w:val="007C3EF1"/>
    <w:rsid w:val="007D02BA"/>
    <w:rsid w:val="007D0BD5"/>
    <w:rsid w:val="007D3C5E"/>
    <w:rsid w:val="00803DD5"/>
    <w:rsid w:val="00807CE6"/>
    <w:rsid w:val="00833A7C"/>
    <w:rsid w:val="00837B9C"/>
    <w:rsid w:val="008401C4"/>
    <w:rsid w:val="0084195E"/>
    <w:rsid w:val="00846A19"/>
    <w:rsid w:val="00846B01"/>
    <w:rsid w:val="008569EE"/>
    <w:rsid w:val="0086596C"/>
    <w:rsid w:val="0087324B"/>
    <w:rsid w:val="0088215C"/>
    <w:rsid w:val="00883448"/>
    <w:rsid w:val="008863C3"/>
    <w:rsid w:val="008A14E1"/>
    <w:rsid w:val="008C23AA"/>
    <w:rsid w:val="008C34FF"/>
    <w:rsid w:val="008D06EC"/>
    <w:rsid w:val="008D35A9"/>
    <w:rsid w:val="008D553F"/>
    <w:rsid w:val="008F05E9"/>
    <w:rsid w:val="009059F8"/>
    <w:rsid w:val="00905B13"/>
    <w:rsid w:val="00916994"/>
    <w:rsid w:val="00935DC8"/>
    <w:rsid w:val="0094717A"/>
    <w:rsid w:val="00950DC6"/>
    <w:rsid w:val="00971C0B"/>
    <w:rsid w:val="009806F0"/>
    <w:rsid w:val="00986BC6"/>
    <w:rsid w:val="00987916"/>
    <w:rsid w:val="009A2A67"/>
    <w:rsid w:val="009A4767"/>
    <w:rsid w:val="009E5920"/>
    <w:rsid w:val="009F119B"/>
    <w:rsid w:val="009F4C83"/>
    <w:rsid w:val="009F5632"/>
    <w:rsid w:val="00A25575"/>
    <w:rsid w:val="00A313FC"/>
    <w:rsid w:val="00A4283E"/>
    <w:rsid w:val="00A4379D"/>
    <w:rsid w:val="00A509C2"/>
    <w:rsid w:val="00A57155"/>
    <w:rsid w:val="00A73B4A"/>
    <w:rsid w:val="00A741B7"/>
    <w:rsid w:val="00A82E79"/>
    <w:rsid w:val="00A87C0D"/>
    <w:rsid w:val="00A91636"/>
    <w:rsid w:val="00AA4225"/>
    <w:rsid w:val="00AA42EB"/>
    <w:rsid w:val="00AC71DD"/>
    <w:rsid w:val="00AD2D67"/>
    <w:rsid w:val="00AD5732"/>
    <w:rsid w:val="00AE0264"/>
    <w:rsid w:val="00AE2835"/>
    <w:rsid w:val="00AE73C6"/>
    <w:rsid w:val="00AF001E"/>
    <w:rsid w:val="00AF5B07"/>
    <w:rsid w:val="00B14083"/>
    <w:rsid w:val="00B16B35"/>
    <w:rsid w:val="00B16DDB"/>
    <w:rsid w:val="00B16E87"/>
    <w:rsid w:val="00B338E2"/>
    <w:rsid w:val="00B45B35"/>
    <w:rsid w:val="00B51D4B"/>
    <w:rsid w:val="00B5465D"/>
    <w:rsid w:val="00B56DBD"/>
    <w:rsid w:val="00B65ECF"/>
    <w:rsid w:val="00B67C51"/>
    <w:rsid w:val="00B71D35"/>
    <w:rsid w:val="00B76C58"/>
    <w:rsid w:val="00B81674"/>
    <w:rsid w:val="00B85A22"/>
    <w:rsid w:val="00BC7232"/>
    <w:rsid w:val="00BD2618"/>
    <w:rsid w:val="00BE1B6F"/>
    <w:rsid w:val="00BE4FC7"/>
    <w:rsid w:val="00BE59F4"/>
    <w:rsid w:val="00BF1C9A"/>
    <w:rsid w:val="00BF2985"/>
    <w:rsid w:val="00BF3F3C"/>
    <w:rsid w:val="00C0171A"/>
    <w:rsid w:val="00C3425F"/>
    <w:rsid w:val="00C35EFA"/>
    <w:rsid w:val="00C370EE"/>
    <w:rsid w:val="00C54764"/>
    <w:rsid w:val="00C64A37"/>
    <w:rsid w:val="00C71828"/>
    <w:rsid w:val="00C947BD"/>
    <w:rsid w:val="00CA1CE6"/>
    <w:rsid w:val="00CB6A93"/>
    <w:rsid w:val="00CB6FDF"/>
    <w:rsid w:val="00CD0C5C"/>
    <w:rsid w:val="00CF51B6"/>
    <w:rsid w:val="00CF5931"/>
    <w:rsid w:val="00D0060C"/>
    <w:rsid w:val="00D03DA5"/>
    <w:rsid w:val="00D03F15"/>
    <w:rsid w:val="00D045A4"/>
    <w:rsid w:val="00D059C0"/>
    <w:rsid w:val="00D161D5"/>
    <w:rsid w:val="00D207B1"/>
    <w:rsid w:val="00D216C5"/>
    <w:rsid w:val="00D23D98"/>
    <w:rsid w:val="00D26954"/>
    <w:rsid w:val="00D52094"/>
    <w:rsid w:val="00D8174C"/>
    <w:rsid w:val="00D973FA"/>
    <w:rsid w:val="00DA5431"/>
    <w:rsid w:val="00DB7891"/>
    <w:rsid w:val="00DC2276"/>
    <w:rsid w:val="00DC2BAA"/>
    <w:rsid w:val="00DD09E6"/>
    <w:rsid w:val="00DD6037"/>
    <w:rsid w:val="00DE7461"/>
    <w:rsid w:val="00E212F3"/>
    <w:rsid w:val="00E357D4"/>
    <w:rsid w:val="00E45DAB"/>
    <w:rsid w:val="00E462BD"/>
    <w:rsid w:val="00E53787"/>
    <w:rsid w:val="00E56CD3"/>
    <w:rsid w:val="00E61177"/>
    <w:rsid w:val="00E62413"/>
    <w:rsid w:val="00E65552"/>
    <w:rsid w:val="00E65EF3"/>
    <w:rsid w:val="00E735C8"/>
    <w:rsid w:val="00E73700"/>
    <w:rsid w:val="00E80B4C"/>
    <w:rsid w:val="00E866D1"/>
    <w:rsid w:val="00E86B1C"/>
    <w:rsid w:val="00E9022F"/>
    <w:rsid w:val="00EA2E75"/>
    <w:rsid w:val="00EB5634"/>
    <w:rsid w:val="00EB5EAA"/>
    <w:rsid w:val="00EB6BEA"/>
    <w:rsid w:val="00EC2FD8"/>
    <w:rsid w:val="00EC4C73"/>
    <w:rsid w:val="00ED0A9F"/>
    <w:rsid w:val="00EE4DD7"/>
    <w:rsid w:val="00EE5B8C"/>
    <w:rsid w:val="00F02F40"/>
    <w:rsid w:val="00F13A72"/>
    <w:rsid w:val="00F341C9"/>
    <w:rsid w:val="00F57FC2"/>
    <w:rsid w:val="00F60138"/>
    <w:rsid w:val="00F610E6"/>
    <w:rsid w:val="00F6511E"/>
    <w:rsid w:val="00F6657B"/>
    <w:rsid w:val="00F746A0"/>
    <w:rsid w:val="00F766FE"/>
    <w:rsid w:val="00F8034C"/>
    <w:rsid w:val="00FA2B78"/>
    <w:rsid w:val="00FB32CA"/>
    <w:rsid w:val="00FC4B22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7EBA"/>
  <w15:docId w15:val="{F9FCF187-3D86-4B83-A15D-7C5DBC7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character" w:styleId="Hiperveza">
    <w:name w:val="Hyperlink"/>
    <w:basedOn w:val="Zadanifontodlomka"/>
    <w:uiPriority w:val="99"/>
    <w:unhideWhenUsed/>
    <w:rsid w:val="00B45B35"/>
    <w:rPr>
      <w:color w:val="35586E"/>
      <w:u w:val="single"/>
    </w:rPr>
  </w:style>
  <w:style w:type="paragraph" w:styleId="StandardWeb">
    <w:name w:val="Normal (Web)"/>
    <w:basedOn w:val="Normal"/>
    <w:uiPriority w:val="99"/>
    <w:unhideWhenUsed/>
    <w:rsid w:val="00B45B35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BezproredaChar">
    <w:name w:val="Bez proreda Char"/>
    <w:link w:val="Bezproreda"/>
    <w:uiPriority w:val="1"/>
    <w:rsid w:val="00482138"/>
    <w:rPr>
      <w:sz w:val="24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21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138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D36C0"/>
    <w:rPr>
      <w:color w:val="605E5C"/>
      <w:shd w:val="clear" w:color="auto" w:fill="E1DFDD"/>
    </w:rPr>
  </w:style>
  <w:style w:type="paragraph" w:customStyle="1" w:styleId="tb-na16">
    <w:name w:val="tb-na16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t-12-9-fett-s">
    <w:name w:val="t-12-9-fett-s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445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hrvatski-leskovac.skole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hrvatskileskovac.hr/wp/dokumenti-3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5</cp:revision>
  <cp:lastPrinted>2026-09-16T10:52:00Z</cp:lastPrinted>
  <dcterms:created xsi:type="dcterms:W3CDTF">2026-09-16T10:52:00Z</dcterms:created>
  <dcterms:modified xsi:type="dcterms:W3CDTF">2026-09-16T12:06:00Z</dcterms:modified>
</cp:coreProperties>
</file>