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038F586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D80568">
        <w:rPr>
          <w:rFonts w:ascii="Arial" w:hAnsi="Arial" w:cs="Arial"/>
          <w:sz w:val="22"/>
          <w:szCs w:val="22"/>
        </w:rPr>
        <w:t>25</w:t>
      </w:r>
      <w:r w:rsidRPr="00355CD7">
        <w:rPr>
          <w:rFonts w:ascii="Arial" w:hAnsi="Arial" w:cs="Arial"/>
          <w:sz w:val="22"/>
          <w:szCs w:val="22"/>
        </w:rPr>
        <w:t>.</w:t>
      </w:r>
      <w:r w:rsidR="000764FE">
        <w:rPr>
          <w:rFonts w:ascii="Arial" w:hAnsi="Arial" w:cs="Arial"/>
          <w:sz w:val="22"/>
          <w:szCs w:val="22"/>
        </w:rPr>
        <w:t>3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26F3D9C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F43CD3">
        <w:rPr>
          <w:rFonts w:ascii="Arial" w:hAnsi="Arial" w:cs="Arial"/>
          <w:b/>
        </w:rPr>
        <w:t>KLJUČCI</w:t>
      </w:r>
    </w:p>
    <w:p w14:paraId="5DC1EAB9" w14:textId="792215A8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F53A52"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</w:t>
      </w:r>
      <w:proofErr w:type="spellStart"/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0764FE">
        <w:rPr>
          <w:rFonts w:ascii="Arial" w:hAnsi="Arial" w:cs="Arial"/>
        </w:rPr>
        <w:t>i</w:t>
      </w:r>
      <w:r w:rsidR="00DE6FCD">
        <w:rPr>
          <w:rFonts w:ascii="Arial" w:hAnsi="Arial" w:cs="Arial"/>
        </w:rPr>
        <w:t>treće</w:t>
      </w:r>
      <w:proofErr w:type="spellEnd"/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26B1B79B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DE6FCD">
        <w:rPr>
          <w:rFonts w:ascii="Arial" w:hAnsi="Arial" w:cs="Arial"/>
        </w:rPr>
        <w:t>14</w:t>
      </w:r>
      <w:r w:rsidRPr="00355CD7">
        <w:rPr>
          <w:rFonts w:ascii="Arial" w:hAnsi="Arial" w:cs="Arial"/>
        </w:rPr>
        <w:t xml:space="preserve">. </w:t>
      </w:r>
      <w:r w:rsidR="00DE6FCD">
        <w:rPr>
          <w:rFonts w:ascii="Arial" w:hAnsi="Arial" w:cs="Arial"/>
        </w:rPr>
        <w:t>svibnja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 xml:space="preserve">Kristina </w:t>
      </w:r>
      <w:proofErr w:type="spellStart"/>
      <w:r w:rsidRPr="00F53A52">
        <w:rPr>
          <w:rFonts w:ascii="Arial" w:hAnsi="Arial" w:cs="Arial"/>
          <w:i/>
          <w:iCs/>
        </w:rPr>
        <w:t>Puklin</w:t>
      </w:r>
      <w:proofErr w:type="spellEnd"/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 xml:space="preserve">Milan </w:t>
      </w:r>
      <w:proofErr w:type="spellStart"/>
      <w:r w:rsidRPr="00F53A52">
        <w:rPr>
          <w:rFonts w:ascii="Arial" w:hAnsi="Arial" w:cs="Arial"/>
          <w:i/>
          <w:iCs/>
        </w:rPr>
        <w:t>Pleša</w:t>
      </w:r>
      <w:proofErr w:type="spellEnd"/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F3D0FE6" w14:textId="3082FA37" w:rsidR="00005773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Ivona Forgač</w:t>
      </w:r>
      <w:r w:rsidR="000057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tajnica</w:t>
      </w:r>
      <w:r w:rsidR="00005773">
        <w:rPr>
          <w:rFonts w:ascii="Arial" w:hAnsi="Arial" w:cs="Arial"/>
        </w:rPr>
        <w:t xml:space="preserve"> školske ustanove</w:t>
      </w:r>
      <w:r w:rsidR="00DC61B4">
        <w:rPr>
          <w:rFonts w:ascii="Arial" w:hAnsi="Arial" w:cs="Arial"/>
        </w:rPr>
        <w:t xml:space="preserve"> i zapisničarka</w:t>
      </w:r>
    </w:p>
    <w:p w14:paraId="5BE49BAF" w14:textId="77777777" w:rsidR="00DE6FCD" w:rsidRDefault="00DE6FCD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4836082E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DE6FCD">
        <w:rPr>
          <w:rFonts w:ascii="Arial" w:hAnsi="Arial" w:cs="Arial"/>
        </w:rPr>
        <w:t>7</w:t>
      </w:r>
      <w:r w:rsidR="00355CD7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359EC1F1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21C0E0E1" w14:textId="6710AA52" w:rsidR="0080014B" w:rsidRDefault="0080014B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Usvajanje zapisnika s prethodne sjednice</w:t>
      </w:r>
    </w:p>
    <w:p w14:paraId="0DC884A1" w14:textId="1293F5F6" w:rsidR="00DC61B4" w:rsidRPr="00DC61B4" w:rsidRDefault="00DC61B4" w:rsidP="00DC61B4">
      <w:pPr>
        <w:pStyle w:val="Odlomakpopisa"/>
        <w:numPr>
          <w:ilvl w:val="0"/>
          <w:numId w:val="7"/>
        </w:numPr>
        <w:rPr>
          <w:rFonts w:ascii="Arial" w:hAnsi="Arial" w:cs="Arial"/>
          <w:color w:val="000000"/>
        </w:rPr>
      </w:pPr>
      <w:bookmarkStart w:id="0" w:name="_Hlk158373389"/>
      <w:r w:rsidRPr="00DC61B4">
        <w:rPr>
          <w:rFonts w:ascii="Arial" w:hAnsi="Arial" w:cs="Arial"/>
          <w:color w:val="000000"/>
        </w:rPr>
        <w:t xml:space="preserve">Suglasnost za </w:t>
      </w:r>
      <w:bookmarkStart w:id="1" w:name="_Hlk160786271"/>
      <w:r w:rsidR="00DE6FCD">
        <w:rPr>
          <w:rFonts w:ascii="Arial" w:hAnsi="Arial" w:cs="Arial"/>
          <w:color w:val="000000"/>
        </w:rPr>
        <w:t>zapošljavanje psihologa na neodređeno i puno radno vrijeme</w:t>
      </w:r>
    </w:p>
    <w:bookmarkEnd w:id="1"/>
    <w:bookmarkEnd w:id="0"/>
    <w:p w14:paraId="70C23005" w14:textId="7C617F00" w:rsidR="00005773" w:rsidRDefault="00005773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12242C42" w14:textId="77777777" w:rsidR="00F53A52" w:rsidRPr="00361282" w:rsidRDefault="00F53A52" w:rsidP="00361282">
      <w:pPr>
        <w:pStyle w:val="Default"/>
        <w:spacing w:line="276" w:lineRule="auto"/>
        <w:rPr>
          <w:rFonts w:ascii="Arial" w:hAnsi="Arial" w:cs="Arial"/>
        </w:rPr>
      </w:pPr>
    </w:p>
    <w:p w14:paraId="1631A36C" w14:textId="583CBBB4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17BE5EDE" w14:textId="77777777" w:rsidR="00431D54" w:rsidRDefault="00431D54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C9B711B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2CF005A3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33942470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15FD3D66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5821891F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35C4FF59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40DF628F" w14:textId="77777777" w:rsidR="00DE6FCD" w:rsidRDefault="00DE6FC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7FBF062B" w14:textId="6184DB56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DE6FCD">
        <w:rPr>
          <w:rFonts w:ascii="Arial" w:hAnsi="Arial" w:cs="Arial"/>
          <w:b/>
          <w:bCs/>
        </w:rPr>
        <w:t>2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DE6FCD">
        <w:rPr>
          <w:rFonts w:ascii="Arial" w:hAnsi="Arial" w:cs="Arial"/>
          <w:b/>
          <w:bCs/>
        </w:rPr>
        <w:t>25</w:t>
      </w:r>
      <w:r w:rsidRPr="00355CD7">
        <w:rPr>
          <w:rFonts w:ascii="Arial" w:hAnsi="Arial" w:cs="Arial"/>
          <w:b/>
          <w:bCs/>
        </w:rPr>
        <w:t>.</w:t>
      </w:r>
      <w:r w:rsidR="00D80568">
        <w:rPr>
          <w:rFonts w:ascii="Arial" w:hAnsi="Arial" w:cs="Arial"/>
          <w:b/>
          <w:bCs/>
        </w:rPr>
        <w:t>3</w:t>
      </w:r>
      <w:r w:rsidRPr="00355CD7">
        <w:rPr>
          <w:rFonts w:ascii="Arial" w:hAnsi="Arial" w:cs="Arial"/>
          <w:b/>
          <w:bCs/>
        </w:rPr>
        <w:t>.202</w:t>
      </w:r>
      <w:r w:rsidR="00005773">
        <w:rPr>
          <w:rFonts w:ascii="Arial" w:hAnsi="Arial" w:cs="Arial"/>
          <w:b/>
          <w:bCs/>
        </w:rPr>
        <w:t>4</w:t>
      </w:r>
      <w:r w:rsidRPr="00355CD7">
        <w:rPr>
          <w:rFonts w:ascii="Arial" w:hAnsi="Arial" w:cs="Arial"/>
          <w:b/>
          <w:bCs/>
        </w:rPr>
        <w:t>. godine</w:t>
      </w:r>
    </w:p>
    <w:p w14:paraId="5E5C952F" w14:textId="2FAF2F65" w:rsidR="00A471D5" w:rsidRPr="00355CD7" w:rsidRDefault="00F43CD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Školski odbor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usvajaju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E445A71" w14:textId="549E190C" w:rsidR="00DD6BEB" w:rsidRPr="00355CD7" w:rsidRDefault="00A471D5" w:rsidP="00DD6BEB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2" w:name="_Hlk21070846"/>
      <w:r w:rsidRPr="00355CD7">
        <w:rPr>
          <w:rFonts w:ascii="Arial" w:hAnsi="Arial" w:cs="Arial"/>
          <w:b/>
          <w:bCs/>
        </w:rPr>
        <w:t xml:space="preserve">Ad 2) </w:t>
      </w:r>
      <w:r w:rsidR="00DD6BEB" w:rsidRPr="00FE7730">
        <w:rPr>
          <w:rFonts w:ascii="Arial" w:hAnsi="Arial" w:cs="Arial"/>
          <w:b/>
          <w:bCs/>
          <w:sz w:val="23"/>
          <w:szCs w:val="23"/>
        </w:rPr>
        <w:t xml:space="preserve">Suglasnost za </w:t>
      </w:r>
      <w:r w:rsidR="00DE6FCD">
        <w:rPr>
          <w:rFonts w:ascii="Arial" w:hAnsi="Arial" w:cs="Arial"/>
          <w:b/>
          <w:bCs/>
          <w:sz w:val="23"/>
          <w:szCs w:val="23"/>
        </w:rPr>
        <w:t>zapošljavanje psihologa ne neodređeno i puno radno vrijeme</w:t>
      </w:r>
    </w:p>
    <w:p w14:paraId="0F760569" w14:textId="4E1B80BC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3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daje suglasnost </w:t>
      </w:r>
      <w:r w:rsidR="00DE6FCD">
        <w:rPr>
          <w:rFonts w:ascii="Arial" w:hAnsi="Arial" w:cs="Arial"/>
          <w:i/>
          <w:iCs/>
          <w:sz w:val="23"/>
          <w:szCs w:val="23"/>
        </w:rPr>
        <w:t xml:space="preserve">ravnatelju </w:t>
      </w:r>
      <w:r w:rsidRPr="00FE7730">
        <w:rPr>
          <w:rFonts w:ascii="Arial" w:hAnsi="Arial" w:cs="Arial"/>
          <w:i/>
          <w:iCs/>
          <w:sz w:val="23"/>
          <w:szCs w:val="23"/>
        </w:rPr>
        <w:t xml:space="preserve">za sklapanje ugovora o </w:t>
      </w:r>
      <w:bookmarkEnd w:id="3"/>
      <w:r w:rsidR="00DE6FCD">
        <w:rPr>
          <w:rFonts w:ascii="Arial" w:hAnsi="Arial" w:cs="Arial"/>
          <w:i/>
          <w:iCs/>
          <w:sz w:val="23"/>
          <w:szCs w:val="23"/>
        </w:rPr>
        <w:t>radu</w:t>
      </w:r>
      <w:r w:rsidR="00D80568">
        <w:rPr>
          <w:rFonts w:ascii="Arial" w:hAnsi="Arial" w:cs="Arial"/>
          <w:i/>
          <w:iCs/>
          <w:sz w:val="23"/>
          <w:szCs w:val="23"/>
        </w:rPr>
        <w:t xml:space="preserve"> na </w:t>
      </w:r>
      <w:r w:rsidR="00DE6FCD">
        <w:rPr>
          <w:rFonts w:ascii="Arial" w:hAnsi="Arial" w:cs="Arial"/>
          <w:i/>
          <w:iCs/>
          <w:sz w:val="23"/>
          <w:szCs w:val="23"/>
        </w:rPr>
        <w:t>neodređeno i puno radno vrijeme s Ružicom Budimir, najviše rangiranom kandidatkinjom od strane Povjerenstva za odabir kandidata.</w:t>
      </w:r>
    </w:p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536D7B90" w14:textId="7F983A6E" w:rsidR="00FE7730" w:rsidRPr="001D7FE9" w:rsidRDefault="00A471D5" w:rsidP="00DE6FCD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4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4"/>
      <w:r w:rsidR="00FE7730">
        <w:rPr>
          <w:rFonts w:ascii="Arial" w:hAnsi="Arial" w:cs="Arial"/>
          <w:b/>
          <w:bCs/>
          <w:sz w:val="23"/>
          <w:szCs w:val="23"/>
        </w:rPr>
        <w:t>3) Razno</w:t>
      </w:r>
    </w:p>
    <w:p w14:paraId="0E2291D7" w14:textId="1070BA2F" w:rsidR="00E32D8E" w:rsidRDefault="00F43CD3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E05C8DE" w14:textId="77777777" w:rsidR="00E32D8E" w:rsidRDefault="00E32D8E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42FB92A8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DE6FCD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,</w:t>
      </w:r>
      <w:r w:rsidR="00DE6FCD">
        <w:rPr>
          <w:rFonts w:ascii="Arial" w:hAnsi="Arial" w:cs="Arial"/>
          <w:sz w:val="23"/>
          <w:szCs w:val="23"/>
        </w:rPr>
        <w:t>5</w:t>
      </w:r>
      <w:r w:rsidR="00F3721D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9D8531B" w14:textId="77777777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060AC4A2" w14:textId="57F92891" w:rsidR="00A404D9" w:rsidRPr="00253600" w:rsidRDefault="001D7FE9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bookmarkEnd w:id="2"/>
    <w:p w14:paraId="2A2648DE" w14:textId="64AA4049" w:rsidR="00DE32BA" w:rsidRPr="00355CD7" w:rsidRDefault="00DE32BA" w:rsidP="00355CD7">
      <w:pPr>
        <w:spacing w:line="276" w:lineRule="auto"/>
        <w:rPr>
          <w:rFonts w:ascii="Arial" w:hAnsi="Arial" w:cs="Arial"/>
        </w:rPr>
      </w:pPr>
    </w:p>
    <w:sectPr w:rsidR="00DE32BA" w:rsidRPr="0035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764FE"/>
    <w:rsid w:val="000A6923"/>
    <w:rsid w:val="000A7785"/>
    <w:rsid w:val="000F48DC"/>
    <w:rsid w:val="000F6F27"/>
    <w:rsid w:val="001308DE"/>
    <w:rsid w:val="0013315E"/>
    <w:rsid w:val="00145155"/>
    <w:rsid w:val="00172BAA"/>
    <w:rsid w:val="001D7FE9"/>
    <w:rsid w:val="001E52B0"/>
    <w:rsid w:val="001E5506"/>
    <w:rsid w:val="001F64EE"/>
    <w:rsid w:val="002060A0"/>
    <w:rsid w:val="00206877"/>
    <w:rsid w:val="00253600"/>
    <w:rsid w:val="00263B1D"/>
    <w:rsid w:val="002777AE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B3157"/>
    <w:rsid w:val="003F3780"/>
    <w:rsid w:val="00413A79"/>
    <w:rsid w:val="00431D54"/>
    <w:rsid w:val="00462B92"/>
    <w:rsid w:val="0049450F"/>
    <w:rsid w:val="004B6318"/>
    <w:rsid w:val="004C41E2"/>
    <w:rsid w:val="004D269A"/>
    <w:rsid w:val="00512856"/>
    <w:rsid w:val="00540A60"/>
    <w:rsid w:val="00541204"/>
    <w:rsid w:val="00543FBC"/>
    <w:rsid w:val="00547F69"/>
    <w:rsid w:val="00597C5B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A116B"/>
    <w:rsid w:val="006A7516"/>
    <w:rsid w:val="006B6A97"/>
    <w:rsid w:val="006D130B"/>
    <w:rsid w:val="00704653"/>
    <w:rsid w:val="00721931"/>
    <w:rsid w:val="00733AAE"/>
    <w:rsid w:val="00755EA6"/>
    <w:rsid w:val="00764910"/>
    <w:rsid w:val="00770925"/>
    <w:rsid w:val="0078490B"/>
    <w:rsid w:val="007D1189"/>
    <w:rsid w:val="007D4F3C"/>
    <w:rsid w:val="007E147E"/>
    <w:rsid w:val="007F035B"/>
    <w:rsid w:val="0080014B"/>
    <w:rsid w:val="00806513"/>
    <w:rsid w:val="00851AD4"/>
    <w:rsid w:val="0086053E"/>
    <w:rsid w:val="0086340A"/>
    <w:rsid w:val="008B31E4"/>
    <w:rsid w:val="008D44FE"/>
    <w:rsid w:val="008F2AD9"/>
    <w:rsid w:val="009476F6"/>
    <w:rsid w:val="009611B1"/>
    <w:rsid w:val="00977FDA"/>
    <w:rsid w:val="009A231E"/>
    <w:rsid w:val="009F0A7E"/>
    <w:rsid w:val="00A36CBF"/>
    <w:rsid w:val="00A404D9"/>
    <w:rsid w:val="00A471D5"/>
    <w:rsid w:val="00AC6215"/>
    <w:rsid w:val="00AC7D3D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D32C8"/>
    <w:rsid w:val="00CF7E0A"/>
    <w:rsid w:val="00D731E2"/>
    <w:rsid w:val="00D774D9"/>
    <w:rsid w:val="00D77A6A"/>
    <w:rsid w:val="00D80568"/>
    <w:rsid w:val="00DC61B4"/>
    <w:rsid w:val="00DD6BEB"/>
    <w:rsid w:val="00DE32BA"/>
    <w:rsid w:val="00DE6FCD"/>
    <w:rsid w:val="00E32D8E"/>
    <w:rsid w:val="00E441B5"/>
    <w:rsid w:val="00EC6794"/>
    <w:rsid w:val="00EF35CA"/>
    <w:rsid w:val="00F3254C"/>
    <w:rsid w:val="00F3721D"/>
    <w:rsid w:val="00F43CD3"/>
    <w:rsid w:val="00F53A52"/>
    <w:rsid w:val="00F738B2"/>
    <w:rsid w:val="00FC6930"/>
    <w:rsid w:val="00FC7413"/>
    <w:rsid w:val="00FE2D84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2024-05-19T16:29:00Z</dcterms:created>
  <dcterms:modified xsi:type="dcterms:W3CDTF">2024-05-19T16:34:00Z</dcterms:modified>
</cp:coreProperties>
</file>